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60"/>
        <w:gridCol w:w="5238"/>
      </w:tblGrid>
      <w:tr w:rsidR="006D5290" w:rsidTr="006D5290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Names of Themes</w:t>
            </w:r>
          </w:p>
        </w:tc>
      </w:tr>
      <w:tr w:rsidR="006D5290" w:rsidTr="006D5290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.Theme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Sources of IL: Conventional Law, International Custom, General Principles of Law, Jus </w:t>
            </w:r>
            <w:proofErr w:type="spellStart"/>
            <w:r>
              <w:rPr>
                <w:sz w:val="24"/>
                <w:szCs w:val="24"/>
                <w:lang w:val="en-US"/>
              </w:rPr>
              <w:t>Cogens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Monographs.</w:t>
            </w:r>
          </w:p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</w:tr>
      <w:tr w:rsidR="006D5290" w:rsidTr="006D5290">
        <w:tc>
          <w:tcPr>
            <w:tcW w:w="1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b/>
                <w:sz w:val="24"/>
                <w:szCs w:val="24"/>
                <w:lang w:val="en-US"/>
              </w:rPr>
              <w:t xml:space="preserve">Theme: </w:t>
            </w:r>
            <w:r>
              <w:rPr>
                <w:sz w:val="24"/>
                <w:szCs w:val="24"/>
                <w:lang w:val="en-US"/>
              </w:rPr>
              <w:t xml:space="preserve">International  Dispute Resolution &amp; Crisis Management </w:t>
            </w:r>
          </w:p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Monographs</w:t>
            </w:r>
          </w:p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 Current World Affairs &amp; their legal implications </w:t>
            </w:r>
          </w:p>
        </w:tc>
      </w:tr>
      <w:tr w:rsidR="006D5290" w:rsidTr="006D529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 (T). Test translation of Text №1 Crime against Humanity</w:t>
            </w:r>
          </w:p>
        </w:tc>
      </w:tr>
      <w:tr w:rsidR="006D5290" w:rsidTr="006D5290">
        <w:tc>
          <w:tcPr>
            <w:tcW w:w="1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b/>
                <w:sz w:val="24"/>
                <w:szCs w:val="24"/>
                <w:lang w:val="en-US"/>
              </w:rPr>
              <w:t>Theme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Intervention in Domestic Affairs and State </w:t>
            </w:r>
            <w:proofErr w:type="gramStart"/>
            <w:r>
              <w:rPr>
                <w:sz w:val="24"/>
                <w:szCs w:val="24"/>
                <w:lang w:val="en-US"/>
              </w:rPr>
              <w:t>Sovereignty .</w:t>
            </w:r>
            <w:proofErr w:type="gramEnd"/>
          </w:p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2.Monographs</w:t>
            </w:r>
            <w:proofErr w:type="gramEnd"/>
            <w:r>
              <w:rPr>
                <w:sz w:val="24"/>
                <w:szCs w:val="24"/>
                <w:lang w:val="en-US"/>
              </w:rPr>
              <w:t>.</w:t>
            </w:r>
          </w:p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</w:tr>
      <w:tr w:rsidR="006D5290" w:rsidTr="006D529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 (T) Test translation of Text №2</w:t>
            </w:r>
          </w:p>
          <w:p w:rsidR="006D5290" w:rsidRDefault="006D52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Crime against Humanity</w:t>
            </w:r>
            <w:r>
              <w:rPr>
                <w:sz w:val="24"/>
                <w:szCs w:val="24"/>
              </w:rPr>
              <w:t xml:space="preserve"> (2)</w:t>
            </w:r>
          </w:p>
        </w:tc>
      </w:tr>
      <w:tr w:rsidR="006D5290" w:rsidTr="006D5290">
        <w:tc>
          <w:tcPr>
            <w:tcW w:w="1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b/>
                <w:sz w:val="24"/>
                <w:szCs w:val="24"/>
                <w:lang w:val="en-US"/>
              </w:rPr>
              <w:t>Theme</w:t>
            </w:r>
            <w:proofErr w:type="gramEnd"/>
            <w:r>
              <w:rPr>
                <w:sz w:val="24"/>
                <w:szCs w:val="24"/>
                <w:lang w:val="en-US"/>
              </w:rPr>
              <w:t>. State Responsibility.</w:t>
            </w:r>
          </w:p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2.Monographs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. </w:t>
            </w:r>
          </w:p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</w:tr>
      <w:tr w:rsidR="006D5290" w:rsidTr="006D529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 (T) Test translation of Text №3</w:t>
            </w:r>
          </w:p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Crime against Humanity (3)</w:t>
            </w:r>
          </w:p>
        </w:tc>
      </w:tr>
      <w:tr w:rsidR="006D5290" w:rsidTr="006D5290">
        <w:tc>
          <w:tcPr>
            <w:tcW w:w="1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 w:rsidP="002701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Theme</w:t>
            </w:r>
            <w:r>
              <w:rPr>
                <w:sz w:val="24"/>
                <w:szCs w:val="24"/>
                <w:lang w:val="en-US"/>
              </w:rPr>
              <w:t>. Law of Treaties: Reservations, Derogations, Interpretation</w:t>
            </w:r>
          </w:p>
          <w:p w:rsidR="006D5290" w:rsidRDefault="006D5290" w:rsidP="002701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Monographs.</w:t>
            </w:r>
          </w:p>
          <w:p w:rsidR="006D5290" w:rsidRDefault="006D5290" w:rsidP="002701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Current World Affairs. Commenting on their legal aspects.</w:t>
            </w:r>
          </w:p>
        </w:tc>
      </w:tr>
      <w:tr w:rsidR="006D5290" w:rsidTr="006D529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 (T) Test translation of Text № 4 Human Rights vs national security (4)</w:t>
            </w:r>
          </w:p>
        </w:tc>
      </w:tr>
      <w:tr w:rsidR="006D5290" w:rsidTr="006D5290">
        <w:tc>
          <w:tcPr>
            <w:tcW w:w="1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 w:rsidP="002701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Theme.</w:t>
            </w:r>
            <w:r>
              <w:rPr>
                <w:sz w:val="24"/>
                <w:szCs w:val="24"/>
                <w:lang w:val="en-US"/>
              </w:rPr>
              <w:t xml:space="preserve"> International Criminal Court International Criminal tribunal</w:t>
            </w:r>
          </w:p>
          <w:p w:rsidR="006D5290" w:rsidRDefault="006D5290" w:rsidP="002701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Monographs.</w:t>
            </w:r>
          </w:p>
          <w:p w:rsidR="006D5290" w:rsidRDefault="006D5290" w:rsidP="002701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Current World Affairs &amp; their legal implications</w:t>
            </w:r>
          </w:p>
        </w:tc>
      </w:tr>
      <w:tr w:rsidR="006D5290" w:rsidTr="006D529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 (T) Test translation of Text 5</w:t>
            </w:r>
          </w:p>
          <w:p w:rsidR="006D5290" w:rsidRDefault="006D529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Human Rights (the 1</w:t>
            </w:r>
            <w:r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doc-t)</w:t>
            </w:r>
          </w:p>
        </w:tc>
      </w:tr>
      <w:tr w:rsidR="006D5290" w:rsidTr="006D5290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Test</w:t>
            </w:r>
            <w:r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  <w:lang w:val="en-US"/>
              </w:rPr>
              <w:t xml:space="preserve"> 1</w:t>
            </w:r>
          </w:p>
        </w:tc>
      </w:tr>
      <w:tr w:rsidR="006D5290" w:rsidTr="006D5290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Midterm Examination</w:t>
            </w:r>
          </w:p>
        </w:tc>
      </w:tr>
      <w:tr w:rsidR="006D5290" w:rsidTr="006D5290">
        <w:tc>
          <w:tcPr>
            <w:tcW w:w="1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.Theme</w:t>
            </w:r>
            <w:proofErr w:type="gramEnd"/>
            <w:r>
              <w:rPr>
                <w:sz w:val="24"/>
                <w:szCs w:val="24"/>
                <w:lang w:val="en-US"/>
              </w:rPr>
              <w:t>. IL and territorial disputes.</w:t>
            </w:r>
          </w:p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2.Monographs</w:t>
            </w:r>
          </w:p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 Current World Affairs and their legal implications.</w:t>
            </w:r>
          </w:p>
        </w:tc>
      </w:tr>
      <w:tr w:rsidR="006D5290" w:rsidTr="006D529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 (T) Test translation of Text № 6</w:t>
            </w:r>
          </w:p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H</w:t>
            </w:r>
            <w:proofErr w:type="spellStart"/>
            <w:r>
              <w:rPr>
                <w:sz w:val="24"/>
                <w:szCs w:val="24"/>
              </w:rPr>
              <w:t>uman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Rights</w:t>
            </w:r>
            <w:proofErr w:type="spellEnd"/>
            <w:r>
              <w:rPr>
                <w:sz w:val="24"/>
                <w:szCs w:val="24"/>
              </w:rPr>
              <w:t xml:space="preserve"> (6)</w:t>
            </w:r>
          </w:p>
        </w:tc>
      </w:tr>
      <w:tr w:rsidR="006D5290" w:rsidTr="006D5290">
        <w:tc>
          <w:tcPr>
            <w:tcW w:w="1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b/>
                <w:sz w:val="24"/>
                <w:szCs w:val="24"/>
                <w:lang w:val="en-US"/>
              </w:rPr>
              <w:t>Theme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Self determination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 xml:space="preserve"> of Peoples – one of the main principles of IL.</w:t>
            </w:r>
          </w:p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Monographs.</w:t>
            </w:r>
          </w:p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</w:tr>
      <w:tr w:rsidR="006D5290" w:rsidTr="006D529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</w:tr>
      <w:tr w:rsidR="006D5290" w:rsidTr="006D5290">
        <w:tc>
          <w:tcPr>
            <w:tcW w:w="1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11-12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b/>
                <w:sz w:val="24"/>
                <w:szCs w:val="24"/>
                <w:lang w:val="en-US"/>
              </w:rPr>
              <w:t>Theme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. Use </w:t>
            </w:r>
            <w:proofErr w:type="gramStart"/>
            <w:r>
              <w:rPr>
                <w:sz w:val="24"/>
                <w:szCs w:val="24"/>
                <w:lang w:val="en-US"/>
              </w:rPr>
              <w:t>of  Force</w:t>
            </w:r>
            <w:proofErr w:type="gramEnd"/>
            <w:r>
              <w:rPr>
                <w:sz w:val="24"/>
                <w:szCs w:val="24"/>
                <w:lang w:val="en-US"/>
              </w:rPr>
              <w:t>. International Humanitarian Law</w:t>
            </w:r>
          </w:p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Monographs.</w:t>
            </w:r>
          </w:p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</w:tr>
      <w:tr w:rsidR="006D5290" w:rsidTr="006D529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SSW (T) Test translation of Text № 8</w:t>
            </w:r>
          </w:p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History of International Law</w:t>
            </w:r>
          </w:p>
        </w:tc>
      </w:tr>
      <w:tr w:rsidR="006D5290" w:rsidTr="006D5290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13-14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b/>
                <w:sz w:val="24"/>
                <w:szCs w:val="24"/>
                <w:lang w:val="en-US"/>
              </w:rPr>
              <w:t>Theme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Non-State Actors (</w:t>
            </w:r>
            <w:proofErr w:type="spellStart"/>
            <w:r>
              <w:rPr>
                <w:sz w:val="24"/>
                <w:szCs w:val="24"/>
                <w:lang w:val="en-US"/>
              </w:rPr>
              <w:t>substate</w:t>
            </w:r>
            <w:proofErr w:type="spellEnd"/>
            <w:r>
              <w:rPr>
                <w:sz w:val="24"/>
                <w:szCs w:val="24"/>
                <w:lang w:val="en-US"/>
              </w:rPr>
              <w:t>, transnational actors)</w:t>
            </w:r>
          </w:p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Monographs.</w:t>
            </w:r>
          </w:p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</w:tr>
      <w:tr w:rsidR="006D5290" w:rsidTr="006D5290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Enforcement of International Law</w:t>
            </w:r>
          </w:p>
        </w:tc>
      </w:tr>
      <w:tr w:rsidR="006D5290" w:rsidTr="006D5290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 w:rsidP="002701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Theme. Worldwide Foreign Policy &amp; </w:t>
            </w:r>
          </w:p>
          <w:p w:rsidR="006D5290" w:rsidRDefault="006D5290">
            <w:pPr>
              <w:spacing w:after="0" w:line="240" w:lineRule="auto"/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IL.</w:t>
            </w:r>
          </w:p>
          <w:p w:rsidR="006D5290" w:rsidRDefault="006D5290" w:rsidP="002701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Getting ready for a final test.</w:t>
            </w:r>
          </w:p>
          <w:p w:rsidR="006D5290" w:rsidRDefault="006D5290" w:rsidP="002701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Revision of all topics covered.</w:t>
            </w:r>
          </w:p>
        </w:tc>
      </w:tr>
      <w:tr w:rsidR="006D5290" w:rsidTr="006D5290">
        <w:tc>
          <w:tcPr>
            <w:tcW w:w="1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Test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6D5290" w:rsidTr="006D529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Examination</w:t>
            </w:r>
          </w:p>
        </w:tc>
      </w:tr>
      <w:tr w:rsidR="006D5290" w:rsidTr="006D529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290" w:rsidRDefault="006D52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score</w:t>
            </w:r>
          </w:p>
        </w:tc>
      </w:tr>
    </w:tbl>
    <w:p w:rsidR="00ED3B79" w:rsidRDefault="00ED3B79"/>
    <w:sectPr w:rsidR="00ED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52"/>
    <w:rsid w:val="006D5290"/>
    <w:rsid w:val="00CF5F52"/>
    <w:rsid w:val="00E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BADB3-C9FA-41EE-8824-4D85572D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290"/>
    <w:pPr>
      <w:ind w:left="720"/>
      <w:contextualSpacing/>
    </w:pPr>
  </w:style>
  <w:style w:type="table" w:styleId="a4">
    <w:name w:val="Table Grid"/>
    <w:basedOn w:val="a1"/>
    <w:uiPriority w:val="59"/>
    <w:rsid w:val="006D529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3</cp:revision>
  <dcterms:created xsi:type="dcterms:W3CDTF">2017-10-20T10:39:00Z</dcterms:created>
  <dcterms:modified xsi:type="dcterms:W3CDTF">2017-10-20T10:40:00Z</dcterms:modified>
</cp:coreProperties>
</file>